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D9" w:rsidRPr="000E23EB" w:rsidRDefault="000E2FD9" w:rsidP="00310D02">
      <w:pPr>
        <w:bidi/>
        <w:rPr>
          <w:rFonts w:cs="B Titr"/>
          <w:sz w:val="24"/>
          <w:szCs w:val="24"/>
          <w:lang w:bidi="fa-IR"/>
        </w:rPr>
      </w:pPr>
      <w:r w:rsidRPr="000E23EB">
        <w:rPr>
          <w:rFonts w:cs="B Titr" w:hint="cs"/>
          <w:sz w:val="24"/>
          <w:szCs w:val="24"/>
          <w:rtl/>
          <w:lang w:bidi="fa-IR"/>
        </w:rPr>
        <w:t xml:space="preserve">گواهی اعلام کفایت </w:t>
      </w:r>
    </w:p>
    <w:p w:rsidR="000E2FD9" w:rsidRPr="00B04672" w:rsidRDefault="000E2FD9" w:rsidP="000E23EB">
      <w:pPr>
        <w:bidi/>
        <w:rPr>
          <w:rFonts w:cs="B Nazanin"/>
          <w:sz w:val="26"/>
          <w:szCs w:val="26"/>
          <w:lang w:bidi="fa-IR"/>
        </w:rPr>
      </w:pPr>
      <w:r w:rsidRPr="004D1C89">
        <w:rPr>
          <w:rFonts w:cs="B Nazanin" w:hint="cs"/>
          <w:sz w:val="26"/>
          <w:szCs w:val="26"/>
          <w:rtl/>
          <w:lang w:bidi="fa-IR"/>
        </w:rPr>
        <w:t xml:space="preserve">توسط </w:t>
      </w:r>
      <w:r w:rsidR="000E23EB">
        <w:rPr>
          <w:rFonts w:cs="B Nazanin" w:hint="cs"/>
          <w:sz w:val="26"/>
          <w:szCs w:val="26"/>
          <w:rtl/>
          <w:lang w:bidi="fa-IR"/>
        </w:rPr>
        <w:t>اساتید</w:t>
      </w:r>
      <w:r w:rsidRPr="004D1C89">
        <w:rPr>
          <w:rFonts w:cs="B Nazanin" w:hint="cs"/>
          <w:sz w:val="26"/>
          <w:szCs w:val="26"/>
          <w:rtl/>
          <w:lang w:bidi="fa-IR"/>
        </w:rPr>
        <w:t xml:space="preserve"> محترم راهنما و مشاور تکمیل شود.</w:t>
      </w:r>
    </w:p>
    <w:p w:rsidR="000E2FD9" w:rsidRDefault="0076337B" w:rsidP="000E2FD9">
      <w:pPr>
        <w:bidi/>
        <w:rPr>
          <w:rFonts w:cs="B Nazanin"/>
          <w:sz w:val="12"/>
          <w:szCs w:val="12"/>
        </w:rPr>
      </w:pPr>
      <w:r>
        <w:rPr>
          <w:rFonts w:cs="B Nazani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95403" wp14:editId="5698E5E8">
                <wp:simplePos x="0" y="0"/>
                <wp:positionH relativeFrom="column">
                  <wp:posOffset>-765810</wp:posOffset>
                </wp:positionH>
                <wp:positionV relativeFrom="paragraph">
                  <wp:posOffset>-3175</wp:posOffset>
                </wp:positionV>
                <wp:extent cx="5779770" cy="7096125"/>
                <wp:effectExtent l="0" t="0" r="1143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709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FD9" w:rsidRPr="000E23EB" w:rsidRDefault="000E2FD9" w:rsidP="000E2FD9">
                            <w:pPr>
                              <w:bidi/>
                              <w:ind w:left="57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E23EB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رياست محترم مرکز تحصيلات تکميلي</w:t>
                            </w:r>
                          </w:p>
                          <w:p w:rsidR="000E2FD9" w:rsidRPr="00E0702B" w:rsidRDefault="000E23EB" w:rsidP="00BF159B">
                            <w:pPr>
                              <w:tabs>
                                <w:tab w:val="left" w:pos="552"/>
                                <w:tab w:val="left" w:pos="1686"/>
                                <w:tab w:val="left" w:pos="5088"/>
                              </w:tabs>
                              <w:bidi/>
                              <w:spacing w:line="276" w:lineRule="auto"/>
                              <w:ind w:left="57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بدین</w:t>
                            </w:r>
                            <w:r w:rsidR="000E2FD9"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وسیله تأیید می‌شود که </w:t>
                            </w:r>
                            <w:r w:rsidR="00BF159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پایان نامه ارشد</w:t>
                            </w:r>
                            <w:bookmarkStart w:id="0" w:name="_GoBack"/>
                            <w:bookmarkEnd w:id="0"/>
                            <w:r w:rsidR="000E2FD9"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خانم / آقای ......</w:t>
                            </w:r>
                            <w:r w:rsidR="00E0702B"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</w:t>
                            </w:r>
                            <w:r w:rsidR="000E2FD9"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....................................</w:t>
                            </w:r>
                          </w:p>
                          <w:p w:rsidR="000E2FD9" w:rsidRPr="00E0702B" w:rsidRDefault="000E2FD9" w:rsidP="00E0702B">
                            <w:pPr>
                              <w:tabs>
                                <w:tab w:val="left" w:pos="2253"/>
                              </w:tabs>
                              <w:bidi/>
                              <w:spacing w:line="276" w:lineRule="auto"/>
                              <w:ind w:left="57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دانشجوی رشته: ...................................................... به شماره دانشجویی: .......................................</w:t>
                            </w:r>
                          </w:p>
                          <w:p w:rsidR="000E2FD9" w:rsidRPr="00E0702B" w:rsidRDefault="000E2FD9" w:rsidP="00E0702B">
                            <w:pPr>
                              <w:bidi/>
                              <w:spacing w:line="276" w:lineRule="auto"/>
                              <w:ind w:left="57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تحت ‌عنوان: ....................................................</w:t>
                            </w:r>
                            <w:r w:rsid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</w:t>
                            </w:r>
                            <w:r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.....................................................................................</w:t>
                            </w:r>
                          </w:p>
                          <w:p w:rsidR="000E2FD9" w:rsidRPr="00E0702B" w:rsidRDefault="000E2FD9" w:rsidP="00051AE9">
                            <w:pPr>
                              <w:bidi/>
                              <w:spacing w:line="276" w:lineRule="auto"/>
                              <w:ind w:left="57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مطابق برنامه پیشنهادی و براساس آنچه در ابتدای اخذ رساله اعلام و به تصویب شورای تخصصي گروه رسیده بود</w:t>
                            </w:r>
                            <w:r w:rsidR="00051AE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51AE9" w:rsidRPr="00051AE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 پس از انجام فرایند مشابهت</w:t>
                            </w:r>
                            <w:r w:rsidR="00051AE9" w:rsidRPr="00051AE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  <w:t>یابی در</w:t>
                            </w:r>
                            <w:r w:rsidR="00051AE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سامانه</w:t>
                            </w:r>
                            <w:r w:rsidR="00051AE9" w:rsidRPr="00051AE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ایران</w:t>
                            </w:r>
                            <w:r w:rsidR="00051AE9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="00051AE9" w:rsidRPr="00051AE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داک</w:t>
                            </w:r>
                            <w:r w:rsidR="00051AE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اتمام یافته و مطابق ضوابط تدوین شده است و برگزاری جلسة دفاع برای آن بلامانع می‌باشد.</w:t>
                            </w:r>
                          </w:p>
                          <w:p w:rsidR="000E2FD9" w:rsidRPr="00E0702B" w:rsidRDefault="000E2FD9" w:rsidP="000E2FD9">
                            <w:pPr>
                              <w:bidi/>
                              <w:ind w:left="57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0E2FD9" w:rsidRPr="00E0702B" w:rsidRDefault="000E2FD9" w:rsidP="00E0702B">
                            <w:pPr>
                              <w:tabs>
                                <w:tab w:val="left" w:pos="3528"/>
                                <w:tab w:val="left" w:pos="5938"/>
                              </w:tabs>
                              <w:bidi/>
                              <w:spacing w:line="360" w:lineRule="auto"/>
                              <w:ind w:left="57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و نام خانوادگی استاد راهنما: ...................</w:t>
                            </w:r>
                            <w:r w:rsidR="00E0702B"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</w:t>
                            </w:r>
                            <w:r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</w:t>
                            </w:r>
                            <w:r w:rsidR="00E0702B"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</w:t>
                            </w:r>
                            <w:r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.... </w:t>
                            </w:r>
                            <w:r w:rsidR="009A2245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0702B"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قابل دفاع: </w:t>
                            </w:r>
                            <w:r w:rsidRPr="00E0702B"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A3"/>
                            </w:r>
                            <w:r w:rsidR="00E0702B"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غیرقابل دفاع </w:t>
                            </w:r>
                            <w:r w:rsidRPr="00E0702B"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A3"/>
                            </w:r>
                            <w:r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A2245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E0702B"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 و امضاء</w:t>
                            </w:r>
                          </w:p>
                          <w:p w:rsidR="00E0702B" w:rsidRPr="00E0702B" w:rsidRDefault="00E0702B" w:rsidP="00E0702B">
                            <w:pPr>
                              <w:tabs>
                                <w:tab w:val="left" w:pos="3528"/>
                                <w:tab w:val="left" w:pos="5938"/>
                              </w:tabs>
                              <w:bidi/>
                              <w:spacing w:line="360" w:lineRule="auto"/>
                              <w:ind w:left="57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و نام خانوادگی استاد راهنمای همکار: ................................ قابل دفاع: </w:t>
                            </w:r>
                            <w:r w:rsidRPr="00E0702B"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A3"/>
                            </w:r>
                            <w:r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غیرقابل دفاع </w:t>
                            </w:r>
                            <w:r w:rsidRPr="00E0702B"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A3"/>
                            </w:r>
                            <w:r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A2245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تاریخ و امضاء</w:t>
                            </w:r>
                          </w:p>
                          <w:p w:rsidR="000E2FD9" w:rsidRPr="00E0702B" w:rsidRDefault="000E2FD9" w:rsidP="00E0702B">
                            <w:pPr>
                              <w:tabs>
                                <w:tab w:val="left" w:pos="3528"/>
                                <w:tab w:val="right" w:pos="4537"/>
                                <w:tab w:val="left" w:pos="5938"/>
                              </w:tabs>
                              <w:bidi/>
                              <w:spacing w:line="360" w:lineRule="auto"/>
                              <w:ind w:left="57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و نام خانوادگی استاد مشاور : ...........</w:t>
                            </w:r>
                            <w:r w:rsidR="00E0702B"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</w:t>
                            </w:r>
                            <w:r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............. </w:t>
                            </w:r>
                            <w:r w:rsidR="00E0702B"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E0702B"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قابل دفاع: </w:t>
                            </w:r>
                            <w:r w:rsidRPr="00E0702B"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A3"/>
                            </w:r>
                            <w:r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0702B"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غیرقابل دفاع </w:t>
                            </w:r>
                            <w:r w:rsidRPr="00E0702B"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A3"/>
                            </w:r>
                            <w:r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A2245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E0702B"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 و امضاء</w:t>
                            </w:r>
                          </w:p>
                          <w:p w:rsidR="000E2FD9" w:rsidRDefault="00E0702B" w:rsidP="009A2245">
                            <w:pPr>
                              <w:tabs>
                                <w:tab w:val="left" w:pos="3528"/>
                                <w:tab w:val="right" w:pos="4537"/>
                                <w:tab w:val="left" w:pos="5938"/>
                                <w:tab w:val="right" w:pos="7656"/>
                              </w:tabs>
                              <w:bidi/>
                              <w:spacing w:line="360" w:lineRule="auto"/>
                              <w:ind w:left="57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و نام خانوادگی استاد مشاور : ..................................          قابل دفاع: </w:t>
                            </w:r>
                            <w:r w:rsidRPr="00E0702B"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A3"/>
                            </w:r>
                            <w:r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غیرقابل دفاع </w:t>
                            </w:r>
                            <w:r w:rsidRPr="00E0702B"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A3"/>
                            </w:r>
                            <w:r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A2245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تاریخ و امضاء</w:t>
                            </w:r>
                          </w:p>
                          <w:p w:rsidR="00051AE9" w:rsidRDefault="00051AE9" w:rsidP="00051AE9">
                            <w:pPr>
                              <w:tabs>
                                <w:tab w:val="left" w:pos="3528"/>
                                <w:tab w:val="right" w:pos="4537"/>
                                <w:tab w:val="left" w:pos="5938"/>
                                <w:tab w:val="right" w:pos="7656"/>
                              </w:tabs>
                              <w:bidi/>
                              <w:spacing w:line="360" w:lineRule="auto"/>
                              <w:ind w:left="57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پایان فرایند همانندجویی (مشابهت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  <w:t>یابی) در سامانه ایران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  <w:t>داک مورد تأیید است.</w:t>
                            </w:r>
                          </w:p>
                          <w:p w:rsidR="00051AE9" w:rsidRPr="00051AE9" w:rsidRDefault="00051AE9" w:rsidP="00051AE9">
                            <w:pPr>
                              <w:tabs>
                                <w:tab w:val="left" w:pos="3528"/>
                                <w:tab w:val="right" w:pos="4537"/>
                                <w:tab w:val="left" w:pos="5938"/>
                                <w:tab w:val="right" w:pos="7656"/>
                              </w:tabs>
                              <w:bidi/>
                              <w:spacing w:line="360" w:lineRule="auto"/>
                              <w:ind w:left="57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051AE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امضای دانشجو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</w:t>
                            </w:r>
                            <w:r w:rsidRPr="00051AE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امضای استاد راهنما/ مشاور</w:t>
                            </w:r>
                            <w:r w:rsidRPr="00051AE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Pr="00051AE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  <w:t>امضای مدیر گروه</w:t>
                            </w:r>
                          </w:p>
                          <w:p w:rsidR="000E2FD9" w:rsidRPr="00E0702B" w:rsidRDefault="000E2FD9" w:rsidP="000E2FD9">
                            <w:pPr>
                              <w:tabs>
                                <w:tab w:val="left" w:pos="3528"/>
                                <w:tab w:val="left" w:pos="5938"/>
                              </w:tabs>
                              <w:bidi/>
                              <w:ind w:left="57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E0702B" w:rsidRPr="00E0702B" w:rsidRDefault="00E0702B" w:rsidP="00E0702B">
                            <w:pPr>
                              <w:tabs>
                                <w:tab w:val="left" w:pos="3528"/>
                                <w:tab w:val="left" w:pos="5938"/>
                              </w:tabs>
                              <w:bidi/>
                              <w:ind w:left="57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E0702B" w:rsidRDefault="000E2FD9" w:rsidP="00E0702B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F2F2F2" w:themeFill="background1" w:themeFillShade="F2"/>
                              <w:bidi/>
                              <w:ind w:left="57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0702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دلایل عدم کفایت:</w:t>
                            </w:r>
                          </w:p>
                          <w:p w:rsidR="00E0702B" w:rsidRDefault="00051AE9" w:rsidP="00E0702B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F2F2F2" w:themeFill="background1" w:themeFillShade="F2"/>
                              <w:bidi/>
                              <w:ind w:left="57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 w:rsidR="000E2FD9"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استاد راهنما:</w:t>
                            </w:r>
                            <w:r w:rsidR="000E2FD9" w:rsidRPr="00E0702B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                                                                 </w:t>
                            </w:r>
                            <w:r w:rsidR="000E2FD9"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 و امضاء</w:t>
                            </w:r>
                          </w:p>
                          <w:p w:rsidR="00E0702B" w:rsidRDefault="00E0702B" w:rsidP="00E0702B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F2F2F2" w:themeFill="background1" w:themeFillShade="F2"/>
                              <w:bidi/>
                              <w:ind w:left="57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استاد راهنمای همکار</w:t>
                            </w:r>
                            <w:r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Pr="00E0702B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   </w:t>
                            </w:r>
                            <w:r w:rsidRPr="00E0702B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                 </w:t>
                            </w:r>
                            <w:r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 و امضاء</w:t>
                            </w:r>
                          </w:p>
                          <w:p w:rsidR="00E0702B" w:rsidRDefault="000E2FD9" w:rsidP="00E0702B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F2F2F2" w:themeFill="background1" w:themeFillShade="F2"/>
                              <w:tabs>
                                <w:tab w:val="right" w:pos="4962"/>
                              </w:tabs>
                              <w:bidi/>
                              <w:ind w:left="57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استاد مشاور اول:</w:t>
                            </w:r>
                            <w:r w:rsidRPr="00E0702B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           </w:t>
                            </w:r>
                            <w:r w:rsidR="00E0702B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      </w:t>
                            </w:r>
                            <w:r w:rsidRPr="00E0702B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                                          </w:t>
                            </w:r>
                            <w:r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 و امضاء</w:t>
                            </w:r>
                          </w:p>
                          <w:p w:rsidR="000E2FD9" w:rsidRPr="00E0702B" w:rsidRDefault="000E2FD9" w:rsidP="00E0702B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F2F2F2" w:themeFill="background1" w:themeFillShade="F2"/>
                              <w:bidi/>
                              <w:ind w:left="57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070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استاد مشاور دوم:                                                            تاریخ و امضاء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95403" id="Rectangle 6" o:spid="_x0000_s1026" style="position:absolute;left:0;text-align:left;margin-left:-60.3pt;margin-top:-.25pt;width:455.1pt;height:5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" strokecolor="blue" strokeweight="1pt">
                <v:textbox>
                  <w:txbxContent>
                    <w:p w:rsidR="000E2FD9" w:rsidRPr="000E23EB" w:rsidRDefault="000E2FD9" w:rsidP="000E2FD9">
                      <w:pPr>
                        <w:bidi/>
                        <w:ind w:left="57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E23EB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رياست محترم مرکز تحصيلات تکميلي</w:t>
                      </w:r>
                    </w:p>
                    <w:p w:rsidR="000E2FD9" w:rsidRPr="00E0702B" w:rsidRDefault="000E23EB" w:rsidP="00BF159B">
                      <w:pPr>
                        <w:tabs>
                          <w:tab w:val="left" w:pos="552"/>
                          <w:tab w:val="left" w:pos="1686"/>
                          <w:tab w:val="left" w:pos="5088"/>
                        </w:tabs>
                        <w:bidi/>
                        <w:spacing w:line="276" w:lineRule="auto"/>
                        <w:ind w:left="57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بدین</w:t>
                      </w:r>
                      <w:r w:rsidR="000E2FD9"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وسیله تأیید می‌شود که </w:t>
                      </w:r>
                      <w:r w:rsidR="00BF159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پایان نامه ارشد</w:t>
                      </w:r>
                      <w:bookmarkStart w:id="1" w:name="_GoBack"/>
                      <w:bookmarkEnd w:id="1"/>
                      <w:r w:rsidR="000E2FD9"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خانم / آقای ......</w:t>
                      </w:r>
                      <w:r w:rsidR="00E0702B"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......................</w:t>
                      </w:r>
                      <w:r w:rsidR="000E2FD9"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....................................</w:t>
                      </w:r>
                    </w:p>
                    <w:p w:rsidR="000E2FD9" w:rsidRPr="00E0702B" w:rsidRDefault="000E2FD9" w:rsidP="00E0702B">
                      <w:pPr>
                        <w:tabs>
                          <w:tab w:val="left" w:pos="2253"/>
                        </w:tabs>
                        <w:bidi/>
                        <w:spacing w:line="276" w:lineRule="auto"/>
                        <w:ind w:left="57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دانشجوی رشته: ...................................................... به شماره دانشجویی: .......................................</w:t>
                      </w:r>
                    </w:p>
                    <w:p w:rsidR="000E2FD9" w:rsidRPr="00E0702B" w:rsidRDefault="000E2FD9" w:rsidP="00E0702B">
                      <w:pPr>
                        <w:bidi/>
                        <w:spacing w:line="276" w:lineRule="auto"/>
                        <w:ind w:left="57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تحت ‌عنوان: ....................................................</w:t>
                      </w:r>
                      <w:r w:rsid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.............................</w:t>
                      </w:r>
                      <w:r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.....................................................................................</w:t>
                      </w:r>
                    </w:p>
                    <w:p w:rsidR="000E2FD9" w:rsidRPr="00E0702B" w:rsidRDefault="000E2FD9" w:rsidP="00051AE9">
                      <w:pPr>
                        <w:bidi/>
                        <w:spacing w:line="276" w:lineRule="auto"/>
                        <w:ind w:left="57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مطابق برنامه پیشنهادی و براساس آنچه در ابتدای اخذ رساله اعلام و به تصویب شورای تخصصي گروه رسیده بود</w:t>
                      </w:r>
                      <w:r w:rsidR="00051AE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051AE9" w:rsidRPr="00051AE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و پس از انجام فرایند مشابهت</w:t>
                      </w:r>
                      <w:r w:rsidR="00051AE9" w:rsidRPr="00051AE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softHyphen/>
                        <w:t>یابی در</w:t>
                      </w:r>
                      <w:r w:rsidR="00051AE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سامانه</w:t>
                      </w:r>
                      <w:r w:rsidR="00051AE9" w:rsidRPr="00051AE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ایران</w:t>
                      </w:r>
                      <w:r w:rsidR="00051AE9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="00051AE9" w:rsidRPr="00051AE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داک</w:t>
                      </w:r>
                      <w:r w:rsidR="00051AE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اتمام یافته و مطابق ضوابط تدوین شده است و برگزاری جلسة دفاع برای آن بلامانع می‌باشد.</w:t>
                      </w:r>
                    </w:p>
                    <w:p w:rsidR="000E2FD9" w:rsidRPr="00E0702B" w:rsidRDefault="000E2FD9" w:rsidP="000E2FD9">
                      <w:pPr>
                        <w:bidi/>
                        <w:ind w:left="57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0E2FD9" w:rsidRPr="00E0702B" w:rsidRDefault="000E2FD9" w:rsidP="00E0702B">
                      <w:pPr>
                        <w:tabs>
                          <w:tab w:val="left" w:pos="3528"/>
                          <w:tab w:val="left" w:pos="5938"/>
                        </w:tabs>
                        <w:bidi/>
                        <w:spacing w:line="360" w:lineRule="auto"/>
                        <w:ind w:left="57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نام و نام خانوادگی استاد راهنما: ...................</w:t>
                      </w:r>
                      <w:r w:rsidR="00E0702B"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</w:t>
                      </w:r>
                      <w:r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.......</w:t>
                      </w:r>
                      <w:r w:rsidR="00E0702B"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........</w:t>
                      </w:r>
                      <w:r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.... </w:t>
                      </w:r>
                      <w:r w:rsidR="009A2245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E0702B"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قابل دفاع: </w:t>
                      </w:r>
                      <w:r w:rsidRPr="00E0702B"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  <w:sym w:font="Wingdings 2" w:char="F0A3"/>
                      </w:r>
                      <w:r w:rsidR="00E0702B"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</w:t>
                      </w:r>
                      <w:r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غیرقابل دفاع </w:t>
                      </w:r>
                      <w:r w:rsidRPr="00E0702B"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  <w:sym w:font="Wingdings 2" w:char="F0A3"/>
                      </w:r>
                      <w:r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9A2245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="00E0702B"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تاریخ و امضاء</w:t>
                      </w:r>
                    </w:p>
                    <w:p w:rsidR="00E0702B" w:rsidRPr="00E0702B" w:rsidRDefault="00E0702B" w:rsidP="00E0702B">
                      <w:pPr>
                        <w:tabs>
                          <w:tab w:val="left" w:pos="3528"/>
                          <w:tab w:val="left" w:pos="5938"/>
                        </w:tabs>
                        <w:bidi/>
                        <w:spacing w:line="360" w:lineRule="auto"/>
                        <w:ind w:left="57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و نام خانوادگی استاد راهنمای همکار: ................................ قابل دفاع: </w:t>
                      </w:r>
                      <w:r w:rsidRPr="00E0702B"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  <w:sym w:font="Wingdings 2" w:char="F0A3"/>
                      </w:r>
                      <w:r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غیرقابل دفاع </w:t>
                      </w:r>
                      <w:r w:rsidRPr="00E0702B"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  <w:sym w:font="Wingdings 2" w:char="F0A3"/>
                      </w:r>
                      <w:r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9A2245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تاریخ و امضاء</w:t>
                      </w:r>
                    </w:p>
                    <w:p w:rsidR="000E2FD9" w:rsidRPr="00E0702B" w:rsidRDefault="000E2FD9" w:rsidP="00E0702B">
                      <w:pPr>
                        <w:tabs>
                          <w:tab w:val="left" w:pos="3528"/>
                          <w:tab w:val="right" w:pos="4537"/>
                          <w:tab w:val="left" w:pos="5938"/>
                        </w:tabs>
                        <w:bidi/>
                        <w:spacing w:line="360" w:lineRule="auto"/>
                        <w:ind w:left="57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نام و نام خانوادگی استاد مشاور : ...........</w:t>
                      </w:r>
                      <w:r w:rsidR="00E0702B"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..........</w:t>
                      </w:r>
                      <w:r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............. </w:t>
                      </w:r>
                      <w:r w:rsidR="00E0702B"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</w:t>
                      </w:r>
                      <w:r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E0702B"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قابل دفاع: </w:t>
                      </w:r>
                      <w:r w:rsidRPr="00E0702B"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  <w:sym w:font="Wingdings 2" w:char="F0A3"/>
                      </w:r>
                      <w:r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E0702B"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  <w:r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غیرقابل دفاع </w:t>
                      </w:r>
                      <w:r w:rsidRPr="00E0702B"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  <w:sym w:font="Wingdings 2" w:char="F0A3"/>
                      </w:r>
                      <w:r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9A2245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="00E0702B"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  <w:r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تاریخ و امضاء</w:t>
                      </w:r>
                    </w:p>
                    <w:p w:rsidR="000E2FD9" w:rsidRDefault="00E0702B" w:rsidP="009A2245">
                      <w:pPr>
                        <w:tabs>
                          <w:tab w:val="left" w:pos="3528"/>
                          <w:tab w:val="right" w:pos="4537"/>
                          <w:tab w:val="left" w:pos="5938"/>
                          <w:tab w:val="right" w:pos="7656"/>
                        </w:tabs>
                        <w:bidi/>
                        <w:spacing w:line="360" w:lineRule="auto"/>
                        <w:ind w:left="57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و نام خانوادگی استاد مشاور : ..................................          قابل دفاع: </w:t>
                      </w:r>
                      <w:r w:rsidRPr="00E0702B"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  <w:sym w:font="Wingdings 2" w:char="F0A3"/>
                      </w:r>
                      <w:r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غیرقابل دفاع </w:t>
                      </w:r>
                      <w:r w:rsidRPr="00E0702B"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  <w:sym w:font="Wingdings 2" w:char="F0A3"/>
                      </w:r>
                      <w:r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9A2245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تاریخ و امضاء</w:t>
                      </w:r>
                    </w:p>
                    <w:p w:rsidR="00051AE9" w:rsidRDefault="00051AE9" w:rsidP="00051AE9">
                      <w:pPr>
                        <w:tabs>
                          <w:tab w:val="left" w:pos="3528"/>
                          <w:tab w:val="right" w:pos="4537"/>
                          <w:tab w:val="left" w:pos="5938"/>
                          <w:tab w:val="right" w:pos="7656"/>
                        </w:tabs>
                        <w:bidi/>
                        <w:spacing w:line="360" w:lineRule="auto"/>
                        <w:ind w:left="57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پایان فرایند همانندجویی (مشابهت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softHyphen/>
                        <w:t>یابی) در سامانه ایران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softHyphen/>
                        <w:t>داک مورد تأیید است.</w:t>
                      </w:r>
                    </w:p>
                    <w:p w:rsidR="00051AE9" w:rsidRPr="00051AE9" w:rsidRDefault="00051AE9" w:rsidP="00051AE9">
                      <w:pPr>
                        <w:tabs>
                          <w:tab w:val="left" w:pos="3528"/>
                          <w:tab w:val="right" w:pos="4537"/>
                          <w:tab w:val="left" w:pos="5938"/>
                          <w:tab w:val="right" w:pos="7656"/>
                        </w:tabs>
                        <w:bidi/>
                        <w:spacing w:line="360" w:lineRule="auto"/>
                        <w:ind w:left="57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</w:t>
                      </w:r>
                      <w:r w:rsidRPr="00051AE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امضای دانشجو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                  </w:t>
                      </w:r>
                      <w:r w:rsidRPr="00051AE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امضای استاد راهنما/ مشاور</w:t>
                      </w:r>
                      <w:r w:rsidRPr="00051AE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Pr="00051AE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ab/>
                        <w:t>امضای مدیر گروه</w:t>
                      </w:r>
                    </w:p>
                    <w:p w:rsidR="000E2FD9" w:rsidRPr="00E0702B" w:rsidRDefault="000E2FD9" w:rsidP="000E2FD9">
                      <w:pPr>
                        <w:tabs>
                          <w:tab w:val="left" w:pos="3528"/>
                          <w:tab w:val="left" w:pos="5938"/>
                        </w:tabs>
                        <w:bidi/>
                        <w:ind w:left="57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E0702B" w:rsidRPr="00E0702B" w:rsidRDefault="00E0702B" w:rsidP="00E0702B">
                      <w:pPr>
                        <w:tabs>
                          <w:tab w:val="left" w:pos="3528"/>
                          <w:tab w:val="left" w:pos="5938"/>
                        </w:tabs>
                        <w:bidi/>
                        <w:ind w:left="57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E0702B" w:rsidRDefault="000E2FD9" w:rsidP="00E0702B">
                      <w:pPr>
                        <w:pBdr>
                          <w:top w:val="single" w:sz="4" w:space="1" w:color="auto"/>
                        </w:pBdr>
                        <w:shd w:val="clear" w:color="auto" w:fill="F2F2F2" w:themeFill="background1" w:themeFillShade="F2"/>
                        <w:bidi/>
                        <w:ind w:left="57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0702B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دلایل عدم کفایت:</w:t>
                      </w:r>
                    </w:p>
                    <w:p w:rsidR="00E0702B" w:rsidRDefault="00051AE9" w:rsidP="00E0702B">
                      <w:pPr>
                        <w:pBdr>
                          <w:top w:val="single" w:sz="4" w:space="1" w:color="auto"/>
                        </w:pBdr>
                        <w:shd w:val="clear" w:color="auto" w:fill="F2F2F2" w:themeFill="background1" w:themeFillShade="F2"/>
                        <w:bidi/>
                        <w:ind w:left="57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</w:t>
                      </w:r>
                      <w:r w:rsidR="000E2FD9"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استاد راهنما:</w:t>
                      </w:r>
                      <w:r w:rsidR="000E2FD9" w:rsidRPr="00E0702B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                                                                 </w:t>
                      </w:r>
                      <w:r w:rsidR="000E2FD9"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تاریخ و امضاء</w:t>
                      </w:r>
                    </w:p>
                    <w:p w:rsidR="00E0702B" w:rsidRDefault="00E0702B" w:rsidP="00E0702B">
                      <w:pPr>
                        <w:pBdr>
                          <w:top w:val="single" w:sz="4" w:space="1" w:color="auto"/>
                        </w:pBdr>
                        <w:shd w:val="clear" w:color="auto" w:fill="F2F2F2" w:themeFill="background1" w:themeFillShade="F2"/>
                        <w:bidi/>
                        <w:ind w:left="57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استاد راهنمای همکار</w:t>
                      </w:r>
                      <w:r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Pr="00E0702B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                            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   </w:t>
                      </w:r>
                      <w:r w:rsidRPr="00E0702B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                 </w:t>
                      </w:r>
                      <w:r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تاریخ و امضاء</w:t>
                      </w:r>
                    </w:p>
                    <w:p w:rsidR="00E0702B" w:rsidRDefault="000E2FD9" w:rsidP="00E0702B">
                      <w:pPr>
                        <w:pBdr>
                          <w:top w:val="single" w:sz="4" w:space="1" w:color="auto"/>
                        </w:pBdr>
                        <w:shd w:val="clear" w:color="auto" w:fill="F2F2F2" w:themeFill="background1" w:themeFillShade="F2"/>
                        <w:tabs>
                          <w:tab w:val="right" w:pos="4962"/>
                        </w:tabs>
                        <w:bidi/>
                        <w:ind w:left="57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استاد مشاور اول:</w:t>
                      </w:r>
                      <w:r w:rsidRPr="00E0702B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           </w:t>
                      </w:r>
                      <w:r w:rsidR="00E0702B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      </w:t>
                      </w:r>
                      <w:r w:rsidRPr="00E0702B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                                          </w:t>
                      </w:r>
                      <w:r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تاریخ و امضاء</w:t>
                      </w:r>
                    </w:p>
                    <w:p w:rsidR="000E2FD9" w:rsidRPr="00E0702B" w:rsidRDefault="000E2FD9" w:rsidP="00E0702B">
                      <w:pPr>
                        <w:pBdr>
                          <w:top w:val="single" w:sz="4" w:space="1" w:color="auto"/>
                        </w:pBdr>
                        <w:shd w:val="clear" w:color="auto" w:fill="F2F2F2" w:themeFill="background1" w:themeFillShade="F2"/>
                        <w:bidi/>
                        <w:ind w:left="57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E070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استاد مشاور دوم:                                                            تاریخ و امضاء</w:t>
                      </w:r>
                    </w:p>
                  </w:txbxContent>
                </v:textbox>
              </v:rect>
            </w:pict>
          </mc:Fallback>
        </mc:AlternateContent>
      </w:r>
    </w:p>
    <w:p w:rsidR="000E2FD9" w:rsidRDefault="000E2FD9" w:rsidP="000E2FD9">
      <w:pPr>
        <w:bidi/>
        <w:rPr>
          <w:rFonts w:cs="B Nazanin"/>
          <w:sz w:val="12"/>
          <w:szCs w:val="12"/>
        </w:rPr>
      </w:pPr>
    </w:p>
    <w:p w:rsidR="000E2FD9" w:rsidRDefault="000E2FD9" w:rsidP="000E2FD9">
      <w:pPr>
        <w:bidi/>
        <w:rPr>
          <w:rFonts w:cs="B Nazanin"/>
          <w:sz w:val="12"/>
          <w:szCs w:val="12"/>
        </w:rPr>
      </w:pPr>
    </w:p>
    <w:p w:rsidR="000E2FD9" w:rsidRDefault="000E2FD9" w:rsidP="000E2FD9">
      <w:pPr>
        <w:bidi/>
        <w:rPr>
          <w:rFonts w:cs="B Nazanin"/>
          <w:sz w:val="12"/>
          <w:szCs w:val="12"/>
        </w:rPr>
      </w:pPr>
    </w:p>
    <w:p w:rsidR="004E5DB8" w:rsidRPr="000E2FD9" w:rsidRDefault="004E5DB8" w:rsidP="000E2FD9">
      <w:pPr>
        <w:bidi/>
        <w:jc w:val="left"/>
        <w:rPr>
          <w:rFonts w:cs="B Nazanin"/>
          <w:sz w:val="12"/>
          <w:szCs w:val="12"/>
          <w:rtl/>
        </w:rPr>
      </w:pPr>
    </w:p>
    <w:tbl>
      <w:tblPr>
        <w:tblStyle w:val="TableGrid"/>
        <w:tblpPr w:leftFromText="180" w:rightFromText="180" w:vertAnchor="text" w:horzAnchor="page" w:tblpX="9620" w:tblpY="586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4"/>
      </w:tblGrid>
      <w:tr w:rsidR="00414D85" w:rsidTr="00051AE9">
        <w:trPr>
          <w:trHeight w:val="434"/>
        </w:trPr>
        <w:tc>
          <w:tcPr>
            <w:tcW w:w="1944" w:type="dxa"/>
          </w:tcPr>
          <w:p w:rsidR="008F2913" w:rsidRDefault="008F2913" w:rsidP="00BD652F">
            <w:pPr>
              <w:bidi/>
              <w:rPr>
                <w:rFonts w:cs="B Nazanin"/>
                <w:rtl/>
                <w:lang w:bidi="fa-IR"/>
              </w:rPr>
            </w:pPr>
          </w:p>
          <w:p w:rsidR="00414D85" w:rsidRDefault="00414D85" w:rsidP="008F2913">
            <w:pPr>
              <w:bidi/>
              <w:rPr>
                <w:rFonts w:cs="B Nazanin"/>
                <w:rtl/>
                <w:lang w:bidi="fa-IR"/>
              </w:rPr>
            </w:pPr>
            <w:r w:rsidRPr="00CD4B41">
              <w:rPr>
                <w:rFonts w:cs="B Nazanin" w:hint="cs"/>
                <w:rtl/>
                <w:lang w:bidi="fa-IR"/>
              </w:rPr>
              <w:t>تهران</w:t>
            </w:r>
            <w:r w:rsidR="00BD652F">
              <w:rPr>
                <w:rFonts w:cs="B Nazanin" w:hint="cs"/>
                <w:rtl/>
                <w:lang w:bidi="fa-IR"/>
              </w:rPr>
              <w:t xml:space="preserve">، خيابان فرمانيه، </w:t>
            </w:r>
            <w:r w:rsidR="00840DBD">
              <w:rPr>
                <w:rFonts w:cs="B Nazanin" w:hint="cs"/>
                <w:rtl/>
                <w:lang w:bidi="fa-IR"/>
              </w:rPr>
              <w:t>خيابان ديباج</w:t>
            </w:r>
            <w:r>
              <w:rPr>
                <w:rFonts w:cs="B Nazanin" w:hint="cs"/>
                <w:rtl/>
                <w:lang w:bidi="fa-IR"/>
              </w:rPr>
              <w:t>ي،</w:t>
            </w:r>
            <w:r w:rsidR="00840DBD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خيابان</w:t>
            </w:r>
            <w:r w:rsidR="00BD652F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شهيد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 xml:space="preserve"> حاج</w:t>
            </w:r>
            <w:r w:rsidR="00840DBD">
              <w:rPr>
                <w:rFonts w:cs="B Nazanin" w:hint="cs"/>
                <w:rtl/>
                <w:lang w:bidi="fa-IR"/>
              </w:rPr>
              <w:t>‌</w:t>
            </w:r>
            <w:r w:rsidR="00BD652F">
              <w:rPr>
                <w:rFonts w:cs="B Nazanin" w:hint="cs"/>
                <w:rtl/>
                <w:lang w:bidi="fa-IR"/>
              </w:rPr>
              <w:t>محمود نوريان</w:t>
            </w:r>
            <w:r w:rsidR="0076337B">
              <w:rPr>
                <w:rFonts w:cs="B Nazanin" w:hint="cs"/>
                <w:rtl/>
                <w:lang w:bidi="fa-IR"/>
              </w:rPr>
              <w:t>،</w:t>
            </w:r>
            <w:r w:rsidR="00BD652F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كوچه شهناز، كوچه صفا</w:t>
            </w:r>
          </w:p>
          <w:p w:rsidR="00414D85" w:rsidRDefault="00414D85" w:rsidP="001628E4">
            <w:pPr>
              <w:bidi/>
              <w:jc w:val="lef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تلفن: 22295747</w:t>
            </w:r>
            <w:r w:rsidR="00840DBD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(021)</w:t>
            </w:r>
          </w:p>
          <w:p w:rsidR="00414D85" w:rsidRDefault="00414D85" w:rsidP="00840DB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22808494 (021)</w:t>
            </w:r>
          </w:p>
          <w:p w:rsidR="00414D85" w:rsidRDefault="00414D85" w:rsidP="001628E4">
            <w:pPr>
              <w:bidi/>
              <w:jc w:val="lef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پست الكترونيك:</w:t>
            </w:r>
          </w:p>
          <w:p w:rsidR="00414D85" w:rsidRPr="00051AE9" w:rsidRDefault="00414D85" w:rsidP="001628E4">
            <w:pPr>
              <w:bidi/>
              <w:jc w:val="left"/>
              <w:rPr>
                <w:rFonts w:asciiTheme="majorBidi" w:hAnsiTheme="majorBidi" w:cstheme="majorBidi"/>
                <w:lang w:bidi="fa-IR"/>
              </w:rPr>
            </w:pPr>
            <w:r w:rsidRPr="00051AE9">
              <w:rPr>
                <w:rFonts w:asciiTheme="majorBidi" w:hAnsiTheme="majorBidi" w:cstheme="majorBidi"/>
                <w:lang w:bidi="fa-IR"/>
              </w:rPr>
              <w:t>info@phd.pnu.ac</w:t>
            </w:r>
          </w:p>
          <w:p w:rsidR="00414D85" w:rsidRPr="00CD4B41" w:rsidRDefault="00414D85" w:rsidP="001628E4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EC1A1B" w:rsidRDefault="00EC1A1B" w:rsidP="0046548D">
      <w:pPr>
        <w:bidi/>
        <w:rPr>
          <w:rFonts w:cs="B Nazanin"/>
          <w:sz w:val="12"/>
          <w:szCs w:val="12"/>
        </w:rPr>
      </w:pPr>
    </w:p>
    <w:p w:rsidR="000E2FD9" w:rsidRPr="004D1C89" w:rsidRDefault="000E2FD9" w:rsidP="000E2FD9">
      <w:pPr>
        <w:bidi/>
        <w:rPr>
          <w:rFonts w:cs="B Nazanin"/>
          <w:sz w:val="12"/>
          <w:szCs w:val="12"/>
          <w:rtl/>
        </w:rPr>
      </w:pPr>
    </w:p>
    <w:sectPr w:rsidR="000E2FD9" w:rsidRPr="004D1C89" w:rsidSect="00C80701">
      <w:headerReference w:type="default" r:id="rId8"/>
      <w:pgSz w:w="11907" w:h="16840" w:code="9"/>
      <w:pgMar w:top="3402" w:right="2268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268" w:rsidRDefault="00D12268" w:rsidP="00840DBD">
      <w:pPr>
        <w:spacing w:after="0"/>
      </w:pPr>
      <w:r>
        <w:separator/>
      </w:r>
    </w:p>
  </w:endnote>
  <w:endnote w:type="continuationSeparator" w:id="0">
    <w:p w:rsidR="00D12268" w:rsidRDefault="00D12268" w:rsidP="00840D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268" w:rsidRDefault="00D12268" w:rsidP="00840DBD">
      <w:pPr>
        <w:spacing w:after="0"/>
      </w:pPr>
      <w:r>
        <w:separator/>
      </w:r>
    </w:p>
  </w:footnote>
  <w:footnote w:type="continuationSeparator" w:id="0">
    <w:p w:rsidR="00D12268" w:rsidRDefault="00D12268" w:rsidP="00840D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BD" w:rsidRDefault="00692498" w:rsidP="00840DBD">
    <w:pPr>
      <w:bidi/>
      <w:rPr>
        <w:rFonts w:cs="B Titr"/>
        <w:sz w:val="26"/>
        <w:szCs w:val="26"/>
        <w:rtl/>
        <w:lang w:bidi="fa-I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003A7C" wp14:editId="2CD07127">
          <wp:simplePos x="0" y="0"/>
          <wp:positionH relativeFrom="column">
            <wp:posOffset>1844041</wp:posOffset>
          </wp:positionH>
          <wp:positionV relativeFrom="paragraph">
            <wp:posOffset>159385</wp:posOffset>
          </wp:positionV>
          <wp:extent cx="1219200" cy="124182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929" cy="1243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0DBD" w:rsidRDefault="00840DBD" w:rsidP="000E2FD9">
    <w:pPr>
      <w:bidi/>
      <w:rPr>
        <w:rFonts w:cs="B Titr"/>
        <w:sz w:val="26"/>
        <w:szCs w:val="26"/>
        <w:rtl/>
        <w:lang w:bidi="fa-IR"/>
      </w:rPr>
    </w:pPr>
    <w:r>
      <w:rPr>
        <w:rFonts w:cs="B Titr" w:hint="cs"/>
        <w:sz w:val="26"/>
        <w:szCs w:val="26"/>
        <w:rtl/>
        <w:lang w:bidi="fa-IR"/>
      </w:rPr>
      <w:t xml:space="preserve">فرم شماره </w:t>
    </w:r>
    <w:r w:rsidR="000E2FD9">
      <w:rPr>
        <w:rFonts w:cs="B Titr" w:hint="cs"/>
        <w:sz w:val="26"/>
        <w:szCs w:val="26"/>
        <w:rtl/>
        <w:lang w:bidi="fa-IR"/>
      </w:rPr>
      <w:t>1</w:t>
    </w:r>
  </w:p>
  <w:tbl>
    <w:tblPr>
      <w:tblStyle w:val="TableGrid"/>
      <w:tblpPr w:leftFromText="180" w:rightFromText="180" w:vertAnchor="text" w:horzAnchor="page" w:tblpX="641" w:tblpY="-1892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9"/>
    </w:tblGrid>
    <w:tr w:rsidR="00597E71" w:rsidTr="00D32804">
      <w:trPr>
        <w:trHeight w:val="719"/>
      </w:trPr>
      <w:tc>
        <w:tcPr>
          <w:tcW w:w="1879" w:type="dxa"/>
        </w:tcPr>
        <w:p w:rsidR="00597E71" w:rsidRDefault="00597E71" w:rsidP="00D32804">
          <w:pPr>
            <w:bidi/>
            <w:rPr>
              <w:rFonts w:cs="B Nazanin"/>
              <w:sz w:val="24"/>
              <w:szCs w:val="24"/>
              <w:lang w:bidi="fa-IR"/>
            </w:rPr>
          </w:pPr>
        </w:p>
        <w:p w:rsidR="00597E71" w:rsidRDefault="00597E71" w:rsidP="00597E71">
          <w:pPr>
            <w:bidi/>
            <w:rPr>
              <w:rFonts w:cs="B Nazanin"/>
              <w:sz w:val="24"/>
              <w:szCs w:val="24"/>
              <w:lang w:bidi="fa-IR"/>
            </w:rPr>
          </w:pPr>
        </w:p>
        <w:p w:rsidR="00597E71" w:rsidRDefault="00597E71" w:rsidP="00597E71">
          <w:pPr>
            <w:bidi/>
            <w:rPr>
              <w:rFonts w:cs="B Nazanin"/>
              <w:sz w:val="24"/>
              <w:szCs w:val="24"/>
              <w:lang w:bidi="fa-IR"/>
            </w:rPr>
          </w:pPr>
        </w:p>
        <w:p w:rsidR="00597E71" w:rsidRDefault="00597E71" w:rsidP="00597E71">
          <w:pPr>
            <w:bidi/>
            <w:rPr>
              <w:rFonts w:cs="B Nazanin"/>
              <w:sz w:val="24"/>
              <w:szCs w:val="24"/>
              <w:lang w:bidi="fa-IR"/>
            </w:rPr>
          </w:pPr>
        </w:p>
        <w:p w:rsidR="00597E71" w:rsidRPr="00414D85" w:rsidRDefault="00597E71" w:rsidP="00597E71">
          <w:pPr>
            <w:bidi/>
            <w:rPr>
              <w:rFonts w:cs="B Nazanin"/>
              <w:sz w:val="24"/>
              <w:szCs w:val="24"/>
              <w:rtl/>
              <w:lang w:bidi="fa-IR"/>
            </w:rPr>
          </w:pPr>
          <w:r w:rsidRPr="00414D85">
            <w:rPr>
              <w:rFonts w:cs="B Nazanin" w:hint="cs"/>
              <w:sz w:val="24"/>
              <w:szCs w:val="24"/>
              <w:rtl/>
              <w:lang w:bidi="fa-IR"/>
            </w:rPr>
            <w:t>تاريخ:</w:t>
          </w:r>
        </w:p>
        <w:p w:rsidR="00597E71" w:rsidRPr="00414D85" w:rsidRDefault="00597E71" w:rsidP="00D32804">
          <w:pPr>
            <w:bidi/>
            <w:rPr>
              <w:rFonts w:cs="B Nazanin"/>
              <w:sz w:val="24"/>
              <w:szCs w:val="24"/>
              <w:rtl/>
              <w:lang w:bidi="fa-IR"/>
            </w:rPr>
          </w:pPr>
          <w:r w:rsidRPr="00414D85">
            <w:rPr>
              <w:rFonts w:cs="B Nazanin" w:hint="cs"/>
              <w:sz w:val="24"/>
              <w:szCs w:val="24"/>
              <w:rtl/>
              <w:lang w:bidi="fa-IR"/>
            </w:rPr>
            <w:t>شماره:</w:t>
          </w:r>
        </w:p>
        <w:p w:rsidR="00597E71" w:rsidRDefault="00597E71" w:rsidP="00D32804">
          <w:pPr>
            <w:bidi/>
            <w:rPr>
              <w:rFonts w:cs="B Titr"/>
              <w:sz w:val="26"/>
              <w:szCs w:val="26"/>
              <w:rtl/>
              <w:lang w:bidi="fa-IR"/>
            </w:rPr>
          </w:pPr>
          <w:r w:rsidRPr="00414D85">
            <w:rPr>
              <w:rFonts w:cs="B Nazanin" w:hint="cs"/>
              <w:sz w:val="24"/>
              <w:szCs w:val="24"/>
              <w:rtl/>
              <w:lang w:bidi="fa-IR"/>
            </w:rPr>
            <w:t>پيوست:</w:t>
          </w:r>
        </w:p>
      </w:tc>
    </w:tr>
  </w:tbl>
  <w:p w:rsidR="00840DBD" w:rsidRDefault="00840DBD" w:rsidP="00597E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B47"/>
    <w:multiLevelType w:val="hybridMultilevel"/>
    <w:tmpl w:val="9CC00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407F"/>
    <w:multiLevelType w:val="hybridMultilevel"/>
    <w:tmpl w:val="3E56DBC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C9A5361"/>
    <w:multiLevelType w:val="hybridMultilevel"/>
    <w:tmpl w:val="4F70F7C0"/>
    <w:lvl w:ilvl="0" w:tplc="3C26F750">
      <w:start w:val="1"/>
      <w:numFmt w:val="decimal"/>
      <w:lvlText w:val="%1-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9854DA"/>
    <w:multiLevelType w:val="hybridMultilevel"/>
    <w:tmpl w:val="DFA085AA"/>
    <w:lvl w:ilvl="0" w:tplc="60B8D6E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B8"/>
    <w:rsid w:val="0003562C"/>
    <w:rsid w:val="00045619"/>
    <w:rsid w:val="00051AE9"/>
    <w:rsid w:val="00055FAF"/>
    <w:rsid w:val="00065190"/>
    <w:rsid w:val="000A5A0C"/>
    <w:rsid w:val="000B3751"/>
    <w:rsid w:val="000B3C5A"/>
    <w:rsid w:val="000C04A9"/>
    <w:rsid w:val="000E23EB"/>
    <w:rsid w:val="000E2FD9"/>
    <w:rsid w:val="000E4E3F"/>
    <w:rsid w:val="000F3E6A"/>
    <w:rsid w:val="00100339"/>
    <w:rsid w:val="00122C43"/>
    <w:rsid w:val="00140BCB"/>
    <w:rsid w:val="00144378"/>
    <w:rsid w:val="00193D47"/>
    <w:rsid w:val="001A05CC"/>
    <w:rsid w:val="001D09A9"/>
    <w:rsid w:val="002074EE"/>
    <w:rsid w:val="00210640"/>
    <w:rsid w:val="0022779B"/>
    <w:rsid w:val="0024014F"/>
    <w:rsid w:val="0026612A"/>
    <w:rsid w:val="0030263A"/>
    <w:rsid w:val="00310D02"/>
    <w:rsid w:val="003828C5"/>
    <w:rsid w:val="0039141C"/>
    <w:rsid w:val="003D1BC0"/>
    <w:rsid w:val="003F2F7F"/>
    <w:rsid w:val="00411360"/>
    <w:rsid w:val="00414D85"/>
    <w:rsid w:val="0043598B"/>
    <w:rsid w:val="00454192"/>
    <w:rsid w:val="004548B1"/>
    <w:rsid w:val="00454BE7"/>
    <w:rsid w:val="0046548D"/>
    <w:rsid w:val="00491E22"/>
    <w:rsid w:val="004A0E40"/>
    <w:rsid w:val="004A771D"/>
    <w:rsid w:val="004B5BFE"/>
    <w:rsid w:val="004C02EE"/>
    <w:rsid w:val="004D19BB"/>
    <w:rsid w:val="004D1C89"/>
    <w:rsid w:val="004D2AEF"/>
    <w:rsid w:val="004E5DB8"/>
    <w:rsid w:val="004F2B47"/>
    <w:rsid w:val="00503933"/>
    <w:rsid w:val="005042D8"/>
    <w:rsid w:val="00545FDE"/>
    <w:rsid w:val="00587186"/>
    <w:rsid w:val="00597E71"/>
    <w:rsid w:val="005A52D4"/>
    <w:rsid w:val="005A55BD"/>
    <w:rsid w:val="005F400F"/>
    <w:rsid w:val="006139DE"/>
    <w:rsid w:val="006232B0"/>
    <w:rsid w:val="00642745"/>
    <w:rsid w:val="00643629"/>
    <w:rsid w:val="00692498"/>
    <w:rsid w:val="006D5F43"/>
    <w:rsid w:val="006E6CEB"/>
    <w:rsid w:val="00712E59"/>
    <w:rsid w:val="00722740"/>
    <w:rsid w:val="00741E71"/>
    <w:rsid w:val="00751D81"/>
    <w:rsid w:val="007608A1"/>
    <w:rsid w:val="0076337B"/>
    <w:rsid w:val="007772E8"/>
    <w:rsid w:val="00791119"/>
    <w:rsid w:val="007B5C2B"/>
    <w:rsid w:val="007B6878"/>
    <w:rsid w:val="007C3270"/>
    <w:rsid w:val="007E373F"/>
    <w:rsid w:val="0081016A"/>
    <w:rsid w:val="00836E18"/>
    <w:rsid w:val="00840DBD"/>
    <w:rsid w:val="00845BF9"/>
    <w:rsid w:val="00860F86"/>
    <w:rsid w:val="00864DA5"/>
    <w:rsid w:val="00870517"/>
    <w:rsid w:val="008769A7"/>
    <w:rsid w:val="00891E0F"/>
    <w:rsid w:val="008A0CD9"/>
    <w:rsid w:val="008A14AA"/>
    <w:rsid w:val="008D6699"/>
    <w:rsid w:val="008F2913"/>
    <w:rsid w:val="008F3E4D"/>
    <w:rsid w:val="008F4C39"/>
    <w:rsid w:val="009340C0"/>
    <w:rsid w:val="009511A3"/>
    <w:rsid w:val="009926B9"/>
    <w:rsid w:val="009A2245"/>
    <w:rsid w:val="009A7B79"/>
    <w:rsid w:val="009E2437"/>
    <w:rsid w:val="009F0D7F"/>
    <w:rsid w:val="00A14EB9"/>
    <w:rsid w:val="00A32BCF"/>
    <w:rsid w:val="00A75482"/>
    <w:rsid w:val="00AF2C47"/>
    <w:rsid w:val="00B10563"/>
    <w:rsid w:val="00B51B70"/>
    <w:rsid w:val="00B52173"/>
    <w:rsid w:val="00B92D74"/>
    <w:rsid w:val="00BA7B61"/>
    <w:rsid w:val="00BD652F"/>
    <w:rsid w:val="00BF159B"/>
    <w:rsid w:val="00BF3A19"/>
    <w:rsid w:val="00C660B7"/>
    <w:rsid w:val="00C80701"/>
    <w:rsid w:val="00C830C3"/>
    <w:rsid w:val="00C87B53"/>
    <w:rsid w:val="00CB57AB"/>
    <w:rsid w:val="00CB5EBF"/>
    <w:rsid w:val="00CF00AB"/>
    <w:rsid w:val="00D02820"/>
    <w:rsid w:val="00D12268"/>
    <w:rsid w:val="00D33CF5"/>
    <w:rsid w:val="00D35639"/>
    <w:rsid w:val="00D824BA"/>
    <w:rsid w:val="00D83061"/>
    <w:rsid w:val="00DB331E"/>
    <w:rsid w:val="00DC2AB6"/>
    <w:rsid w:val="00DD0AA2"/>
    <w:rsid w:val="00DD5D6D"/>
    <w:rsid w:val="00DF4596"/>
    <w:rsid w:val="00E03B8C"/>
    <w:rsid w:val="00E0702B"/>
    <w:rsid w:val="00E11965"/>
    <w:rsid w:val="00E26637"/>
    <w:rsid w:val="00E321AE"/>
    <w:rsid w:val="00E32ABC"/>
    <w:rsid w:val="00E43AFF"/>
    <w:rsid w:val="00E64FB3"/>
    <w:rsid w:val="00E655D4"/>
    <w:rsid w:val="00EB7F91"/>
    <w:rsid w:val="00EC1A1B"/>
    <w:rsid w:val="00EC66BD"/>
    <w:rsid w:val="00EF710C"/>
    <w:rsid w:val="00F039B3"/>
    <w:rsid w:val="00F25029"/>
    <w:rsid w:val="00F306E1"/>
    <w:rsid w:val="00F37751"/>
    <w:rsid w:val="00F92751"/>
    <w:rsid w:val="00F973B1"/>
    <w:rsid w:val="00FC4BF8"/>
    <w:rsid w:val="00FD1C20"/>
    <w:rsid w:val="00FD23CB"/>
    <w:rsid w:val="00FE4C4E"/>
    <w:rsid w:val="00FF6278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6727E"/>
  <w15:docId w15:val="{60444E39-026B-46C7-9A66-B2D0DA16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2D4"/>
    <w:pPr>
      <w:ind w:left="720"/>
      <w:contextualSpacing/>
    </w:pPr>
  </w:style>
  <w:style w:type="table" w:styleId="TableGrid">
    <w:name w:val="Table Grid"/>
    <w:basedOn w:val="TableNormal"/>
    <w:uiPriority w:val="59"/>
    <w:rsid w:val="00414D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0D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0DBD"/>
  </w:style>
  <w:style w:type="paragraph" w:styleId="Footer">
    <w:name w:val="footer"/>
    <w:basedOn w:val="Normal"/>
    <w:link w:val="FooterChar"/>
    <w:uiPriority w:val="99"/>
    <w:unhideWhenUsed/>
    <w:rsid w:val="00840D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0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5DB01-AF16-4754-8C49-95AF053D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pnu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arezoomandi</dc:creator>
  <cp:lastModifiedBy>Mohammad Shojaee</cp:lastModifiedBy>
  <cp:revision>2</cp:revision>
  <cp:lastPrinted>2019-09-28T08:10:00Z</cp:lastPrinted>
  <dcterms:created xsi:type="dcterms:W3CDTF">2020-01-06T10:29:00Z</dcterms:created>
  <dcterms:modified xsi:type="dcterms:W3CDTF">2020-01-06T10:29:00Z</dcterms:modified>
</cp:coreProperties>
</file>